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7BD43C" w14:textId="6B31F52D" w:rsidR="00BB024D" w:rsidRPr="00BB024D" w:rsidRDefault="00BB024D" w:rsidP="00BB024D">
      <w:pPr>
        <w:jc w:val="center"/>
        <w:rPr>
          <w:rFonts w:eastAsia="Times New Roman" w:cs="Times New Roman"/>
          <w:b/>
          <w:bCs/>
          <w:color w:val="0E101A"/>
          <w:sz w:val="36"/>
          <w:szCs w:val="36"/>
          <w:u w:val="single"/>
          <w:shd w:val="clear" w:color="auto" w:fill="FFFFFF"/>
        </w:rPr>
      </w:pPr>
      <w:r w:rsidRPr="00BB024D">
        <w:rPr>
          <w:rFonts w:eastAsia="Times New Roman" w:cs="Times New Roman"/>
          <w:b/>
          <w:bCs/>
          <w:color w:val="0E101A"/>
          <w:sz w:val="36"/>
          <w:szCs w:val="36"/>
          <w:u w:val="single"/>
          <w:shd w:val="clear" w:color="auto" w:fill="FFFFFF"/>
        </w:rPr>
        <w:t>Blair Banker</w:t>
      </w:r>
    </w:p>
    <w:p w14:paraId="1F285AEF" w14:textId="77777777" w:rsidR="00BB024D" w:rsidRDefault="00BB024D" w:rsidP="009F10E2">
      <w:pPr>
        <w:rPr>
          <w:rFonts w:ascii="Verdana" w:eastAsia="Times New Roman" w:hAnsi="Verdana" w:cs="Times New Roman"/>
          <w:color w:val="0E101A"/>
          <w:shd w:val="clear" w:color="auto" w:fill="FFFFFF"/>
        </w:rPr>
      </w:pPr>
    </w:p>
    <w:p w14:paraId="345B0EC6" w14:textId="04B08A4E" w:rsidR="009F10E2" w:rsidRPr="009F10E2" w:rsidRDefault="00143726" w:rsidP="009F10E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eastAsia="Times New Roman" w:cs="Times New Roman"/>
          <w:b/>
          <w:bCs/>
          <w:noProof/>
          <w:color w:val="0E101A"/>
          <w:sz w:val="36"/>
          <w:szCs w:val="36"/>
          <w:u w:val="single"/>
          <w:shd w:val="clear" w:color="auto" w:fill="FFFFFF"/>
        </w:rPr>
        <w:drawing>
          <wp:anchor distT="0" distB="0" distL="114300" distR="114300" simplePos="0" relativeHeight="251658240" behindDoc="1" locked="0" layoutInCell="1" allowOverlap="1" wp14:anchorId="0790D87B" wp14:editId="05F04825">
            <wp:simplePos x="0" y="0"/>
            <wp:positionH relativeFrom="margin">
              <wp:align>left</wp:align>
            </wp:positionH>
            <wp:positionV relativeFrom="paragraph">
              <wp:posOffset>12065</wp:posOffset>
            </wp:positionV>
            <wp:extent cx="1628775" cy="2306955"/>
            <wp:effectExtent l="0" t="0" r="9525" b="0"/>
            <wp:wrapTight wrapText="bothSides">
              <wp:wrapPolygon edited="0">
                <wp:start x="0" y="0"/>
                <wp:lineTo x="0" y="21404"/>
                <wp:lineTo x="21474" y="21404"/>
                <wp:lineTo x="2147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230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10E2" w:rsidRPr="009F10E2">
        <w:rPr>
          <w:rFonts w:ascii="Verdana" w:eastAsia="Times New Roman" w:hAnsi="Verdana" w:cs="Times New Roman"/>
          <w:color w:val="0E101A"/>
          <w:sz w:val="28"/>
          <w:szCs w:val="28"/>
          <w:shd w:val="clear" w:color="auto" w:fill="FFFFFF"/>
        </w:rPr>
        <w:t xml:space="preserve">Blair is a recent Purdue University graduate with a Master's in Business Analytics and Information Management. Before obtaining his master's, he spent nearly two years with an international IT security company, Trustwave, now a subsidiary of Singtel. He spoke with key executives and decision-makers regarding IT security solutions and consulted SMB clients by identifying potential gaps within networks, applications, and databases. After graduation, Blair obtained the CompTIA Security+ certification to further his education in IT security. </w:t>
      </w:r>
    </w:p>
    <w:p w14:paraId="38F1578A" w14:textId="6042FB53" w:rsidR="009F10E2" w:rsidRPr="00BB024D" w:rsidRDefault="009F10E2">
      <w:pPr>
        <w:rPr>
          <w:sz w:val="28"/>
          <w:szCs w:val="28"/>
        </w:rPr>
      </w:pPr>
    </w:p>
    <w:sectPr w:rsidR="009F10E2" w:rsidRPr="00BB02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0E2"/>
    <w:rsid w:val="00143726"/>
    <w:rsid w:val="009F10E2"/>
    <w:rsid w:val="00BB0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76438"/>
  <w15:chartTrackingRefBased/>
  <w15:docId w15:val="{3FE1A48E-9F1A-8B42-8B8B-6C8A8ACFD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7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Mark Loepker</cp:lastModifiedBy>
  <cp:revision>3</cp:revision>
  <dcterms:created xsi:type="dcterms:W3CDTF">2020-09-18T20:58:00Z</dcterms:created>
  <dcterms:modified xsi:type="dcterms:W3CDTF">2020-10-08T23:36:00Z</dcterms:modified>
</cp:coreProperties>
</file>